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к сообщению</w:t>
      </w:r>
    </w:p>
    <w:p w:rsidR="00CC4DBB" w:rsidRDefault="00CC4DBB" w:rsidP="00CC4DBB">
      <w:pPr>
        <w:pStyle w:val="a8"/>
        <w:tabs>
          <w:tab w:val="left" w:pos="708"/>
        </w:tabs>
        <w:spacing w:after="0"/>
        <w:ind w:left="284"/>
        <w:jc w:val="right"/>
        <w:rPr>
          <w:sz w:val="24"/>
        </w:rPr>
      </w:pPr>
      <w:r>
        <w:rPr>
          <w:sz w:val="24"/>
        </w:rPr>
        <w:t>(</w:t>
      </w:r>
      <w:r>
        <w:rPr>
          <w:sz w:val="24"/>
        </w:rPr>
        <w:t>постановление Избирательной комиссии</w:t>
      </w:r>
    </w:p>
    <w:p w:rsidR="00CC4DBB" w:rsidRDefault="00CC4DBB" w:rsidP="00CC4DBB">
      <w:pPr>
        <w:pStyle w:val="a8"/>
        <w:tabs>
          <w:tab w:val="left" w:pos="708"/>
        </w:tabs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Калужской области</w:t>
      </w:r>
    </w:p>
    <w:p w:rsidR="00CC4DBB" w:rsidRDefault="00CC4DBB" w:rsidP="00CC4DBB">
      <w:pPr>
        <w:pStyle w:val="a8"/>
        <w:tabs>
          <w:tab w:val="left" w:pos="708"/>
        </w:tabs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от 17.01.2025 № 628/80-7</w:t>
      </w:r>
      <w:r>
        <w:rPr>
          <w:sz w:val="24"/>
        </w:rPr>
        <w:t>)</w:t>
      </w:r>
    </w:p>
    <w:p w:rsidR="00CC4DBB" w:rsidRDefault="00CC4DBB" w:rsidP="00CC4DBB">
      <w:pPr>
        <w:pStyle w:val="a6"/>
        <w:spacing w:line="288" w:lineRule="auto"/>
        <w:rPr>
          <w:szCs w:val="28"/>
        </w:rPr>
      </w:pPr>
    </w:p>
    <w:p w:rsidR="00CC4DBB" w:rsidRDefault="00CC4DBB" w:rsidP="00CD7970">
      <w:pPr>
        <w:pStyle w:val="a8"/>
        <w:tabs>
          <w:tab w:val="left" w:pos="708"/>
        </w:tabs>
        <w:spacing w:after="0"/>
        <w:ind w:left="284"/>
        <w:jc w:val="right"/>
      </w:pP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документов, необходимых при внесении предложений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кандидатурам в резерв составов участковых комиссий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970" w:rsidRDefault="00CD7970" w:rsidP="00CD797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политических партий, их региональных отделений, иных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структурных подразделений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 w:rsidR="008F73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кандидатурах в резерв составов участковых комиссий, оформленное </w:t>
      </w:r>
      <w:r w:rsidR="008F73A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устава политической партии.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3"/>
      <w:bookmarkEnd w:id="0"/>
      <w:r>
        <w:rPr>
          <w:rFonts w:ascii="Times New Roman" w:hAnsi="Times New Roman" w:cs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иных общественных объединений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Нотариально удостоверенная или заверенная уполномоченным </w:t>
      </w:r>
      <w:r w:rsidR="008F73A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на то органом общественного объединения копия действующего устава общественного объединения.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кандидатурах </w:t>
      </w:r>
      <w:r w:rsidR="008F73A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комиссий, оформленное в соответствии </w:t>
      </w:r>
      <w:r w:rsidR="008F73A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</w:t>
      </w:r>
      <w:r w:rsidR="008F73A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общественного объединения правом принимать такое решение от имени общественного объединения.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</w:t>
      </w:r>
      <w:r w:rsidRPr="00A91FFC">
        <w:rPr>
          <w:rFonts w:ascii="Times New Roman" w:hAnsi="Times New Roman" w:cs="Times New Roman"/>
          <w:sz w:val="28"/>
          <w:szCs w:val="28"/>
        </w:rPr>
        <w:t xml:space="preserve">общественного объединения указанный в </w:t>
      </w:r>
      <w:hyperlink r:id="rId5" w:anchor="Par253" w:history="1">
        <w:r w:rsidRPr="00A91F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A91FFC">
        <w:rPr>
          <w:rFonts w:ascii="Times New Roman" w:hAnsi="Times New Roman" w:cs="Times New Roman"/>
          <w:sz w:val="28"/>
          <w:szCs w:val="28"/>
        </w:rPr>
        <w:t xml:space="preserve"> вопрос не урегулирован, –</w:t>
      </w:r>
      <w:r>
        <w:rPr>
          <w:rFonts w:ascii="Times New Roman" w:hAnsi="Times New Roman" w:cs="Times New Roman"/>
          <w:sz w:val="28"/>
          <w:szCs w:val="28"/>
        </w:rPr>
        <w:t xml:space="preserve"> решение органа общественного объединения, уполномоченного </w:t>
      </w:r>
      <w:r w:rsidR="008F73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CD7970" w:rsidRDefault="00CD7970" w:rsidP="00CD797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иных субъектов права внесения кандидатур в резерв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составов участковых комиссий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Письменное согласие гражданина Российской Федерации </w:t>
      </w:r>
      <w:r w:rsidR="008F73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к сообщению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протокола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 по месту жительства, работы,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службы, учебы по выдвижению кандидатур в резерв составов участковых комиссий</w:t>
      </w:r>
    </w:p>
    <w:p w:rsidR="00CD7970" w:rsidRDefault="00CD7970" w:rsidP="00CD7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(указание места жительства, работы, службы, учебы)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</w:rPr>
      </w:pP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кандидатур в резерв</w:t>
      </w: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202_ года                                         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(место проведения)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 </w:t>
      </w:r>
      <w:hyperlink r:id="rId6" w:anchor="Par342" w:history="1">
        <w:r>
          <w:rPr>
            <w:rStyle w:val="a3"/>
            <w:szCs w:val="28"/>
          </w:rPr>
          <w:t>&lt;1&gt;</w:t>
        </w:r>
      </w:hyperlink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(фамилия, имя, отчество)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7" w:anchor="Par343" w:history="1">
        <w:r>
          <w:rPr>
            <w:rStyle w:val="a3"/>
            <w:szCs w:val="28"/>
          </w:rPr>
          <w:t>&lt;2&gt;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            ________,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         ________,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  ________.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____________________________________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Выдвижение в резерв составов участковых комиссий кандидатур: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отчество, дата рождения)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8" w:anchor="Par344" w:history="1">
        <w:r>
          <w:rPr>
            <w:rStyle w:val="a3"/>
            <w:szCs w:val="28"/>
          </w:rPr>
          <w:t>&lt;3&gt;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           _________,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        _________,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 _________.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собрания: 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Список избирателей, принявших участие в работе собрания</w:t>
      </w:r>
    </w:p>
    <w:p w:rsidR="00CD7970" w:rsidRDefault="00CD7970" w:rsidP="00CD7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120"/>
        <w:gridCol w:w="2040"/>
        <w:gridCol w:w="2400"/>
        <w:gridCol w:w="1200"/>
      </w:tblGrid>
      <w:tr w:rsidR="00CD7970" w:rsidTr="00CD7970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Год рождения (в возрасте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br/>
              <w:t xml:space="preserve"> 18 лет - дата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br/>
              <w:t>рождения)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Адрес места   жительства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</w:tr>
      <w:tr w:rsidR="00CD7970" w:rsidTr="00CD797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E02991" w:rsidRDefault="00E02991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E02991" w:rsidRDefault="00E02991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E02991" w:rsidRDefault="00E02991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7970" w:rsidTr="00CD797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E02991" w:rsidRDefault="00E02991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E02991" w:rsidRDefault="00E02991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7970" w:rsidTr="00CD797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E02991" w:rsidRDefault="00E02991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E02991" w:rsidRDefault="00E02991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7970" w:rsidRDefault="00CD7970" w:rsidP="00CD7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2"/>
      <w:bookmarkEnd w:id="1"/>
      <w:r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3"/>
      <w:bookmarkEnd w:id="2"/>
      <w:r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4"/>
      <w:bookmarkEnd w:id="3"/>
      <w:r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both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bookmarkStart w:id="4" w:name="_GoBack"/>
      <w:bookmarkEnd w:id="4"/>
      <w:r>
        <w:rPr>
          <w:sz w:val="26"/>
          <w:szCs w:val="26"/>
        </w:rPr>
        <w:lastRenderedPageBreak/>
        <w:t>Приложение № 3</w:t>
      </w: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к сообщению</w:t>
      </w: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</w:pP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письменного согласия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 на его назначение членом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с правом решающего голоса,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зачисление в резерв составов участковых комиссий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(наименование субъекта права внесения предложения)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назначение меня членом участковой избирательной комиссии с правом решающего голоса на территории __________________ района Калужской области.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зачисление моей кандидатуры в резерв составов участковых комиссий территориальной избирательной комиссии 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(наименование ТИК)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 (а), что на основании пункта 2 части 1 статьи 6 Федерального закона «О персональных данных»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Избирательную комиссию Калужской области и 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(наименование ТИК)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CD7970" w:rsidRPr="00A91FFC" w:rsidRDefault="00CD7970" w:rsidP="00CD79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FC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положениями Федерального </w:t>
      </w:r>
      <w:hyperlink r:id="rId9" w:history="1">
        <w:r w:rsidRPr="00A91F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91FFC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Закона Калужской области «О системе избирательных комиссий в Калужской области», регулирующими деятельность членов избирательных комиссий, ознакомлен.</w:t>
      </w:r>
    </w:p>
    <w:p w:rsidR="00CD7970" w:rsidRPr="00A91FFC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FFC">
        <w:rPr>
          <w:rFonts w:ascii="Times New Roman" w:hAnsi="Times New Roman" w:cs="Times New Roman"/>
          <w:sz w:val="28"/>
          <w:szCs w:val="28"/>
        </w:rPr>
        <w:t xml:space="preserve">   </w:t>
      </w:r>
      <w:r w:rsidRPr="00A91FFC">
        <w:rPr>
          <w:rFonts w:ascii="Times New Roman" w:hAnsi="Times New Roman" w:cs="Times New Roman"/>
          <w:sz w:val="28"/>
          <w:szCs w:val="28"/>
        </w:rPr>
        <w:tab/>
        <w:t xml:space="preserve">Подтверждаю, что я не подпадаю под ограничения, установленные </w:t>
      </w:r>
      <w:hyperlink r:id="rId10" w:history="1">
        <w:r w:rsidRPr="00A91F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A91FFC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 себе сообщаю следующие сведения: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«__» _________ </w:t>
      </w:r>
      <w:r w:rsidR="00E029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Место рождения 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(паспорт (серия и номер, дата выдачи) или документ, заменяющий паспорт гражданина)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</w:rPr>
        <w:t>(наименование основного места работы или службы, должность,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при их отсутствии - род занятий, является ли государственным либо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муниципальным служащим, указываются)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(уровень образования, специальность, квалификация в соответствии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документом, подтверждающим сведения об образовании и (или) квалификации)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(почтовый индекс, наименование субъекта Российской Федерации,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район, город, иной населенный пункт, улица, номер дома, корпус, квартира)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(номер телефона с кодом города, номер мобильного телефона)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CD2465" w:rsidRDefault="00CD7970" w:rsidP="00A91FFC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sectPr w:rsidR="00CD2465" w:rsidSect="00CD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D0511"/>
    <w:multiLevelType w:val="hybridMultilevel"/>
    <w:tmpl w:val="9ED26E6E"/>
    <w:lvl w:ilvl="0" w:tplc="E1120282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0"/>
    <w:rsid w:val="000F61E9"/>
    <w:rsid w:val="00133C6A"/>
    <w:rsid w:val="00300969"/>
    <w:rsid w:val="004812AA"/>
    <w:rsid w:val="004A2388"/>
    <w:rsid w:val="005E453A"/>
    <w:rsid w:val="006A2E6F"/>
    <w:rsid w:val="00857800"/>
    <w:rsid w:val="008F73AD"/>
    <w:rsid w:val="009C59BC"/>
    <w:rsid w:val="009C6D6A"/>
    <w:rsid w:val="00A91FFC"/>
    <w:rsid w:val="00C177CC"/>
    <w:rsid w:val="00CC4DBB"/>
    <w:rsid w:val="00CD1FBB"/>
    <w:rsid w:val="00CD2465"/>
    <w:rsid w:val="00CD7970"/>
    <w:rsid w:val="00E02991"/>
    <w:rsid w:val="00E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8F358-B283-42C5-9331-6E58F5FB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7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9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D7970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D797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7970"/>
    <w:rPr>
      <w:color w:val="0000FF"/>
      <w:u w:val="single"/>
    </w:rPr>
  </w:style>
  <w:style w:type="paragraph" w:styleId="a4">
    <w:name w:val="Normal (Web)"/>
    <w:basedOn w:val="a"/>
    <w:semiHidden/>
    <w:unhideWhenUsed/>
    <w:rsid w:val="00CD7970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CD7970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eastAsia="Times New Roman" w:hAnsi="Arial" w:cs="Times New Roman"/>
      <w:sz w:val="36"/>
      <w:szCs w:val="20"/>
      <w:lang w:val="en-US"/>
    </w:rPr>
  </w:style>
  <w:style w:type="paragraph" w:styleId="a6">
    <w:name w:val="Body Text"/>
    <w:basedOn w:val="a"/>
    <w:link w:val="a7"/>
    <w:semiHidden/>
    <w:unhideWhenUsed/>
    <w:rsid w:val="00CD79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CD7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CD797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D79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D79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7970"/>
    <w:rPr>
      <w:rFonts w:eastAsiaTheme="minorEastAsia"/>
      <w:lang w:eastAsia="ru-RU"/>
    </w:rPr>
  </w:style>
  <w:style w:type="paragraph" w:customStyle="1" w:styleId="21">
    <w:name w:val="Основной текст 21"/>
    <w:basedOn w:val="a"/>
    <w:semiHidden/>
    <w:rsid w:val="00CD7970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semiHidden/>
    <w:rsid w:val="00CD7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CD7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CD7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заголовок 2"/>
    <w:basedOn w:val="a"/>
    <w:semiHidden/>
    <w:rsid w:val="00CD7970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semiHidden/>
    <w:rsid w:val="00CD7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97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CD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79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0" Type="http://schemas.openxmlformats.org/officeDocument/2006/relationships/hyperlink" Target="consultantplus://offline/ref=0C11BF740A6651D1D77A2A77ABBC5B46A84A5205C3B078021EFD632A0F56202B5A088C54BA59C840a61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1BF740A6651D1D77A2A77ABBC5B46A84A5205C3B078021EFD632A0Fa51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</cp:revision>
  <cp:lastPrinted>2024-07-24T12:18:00Z</cp:lastPrinted>
  <dcterms:created xsi:type="dcterms:W3CDTF">2025-01-21T06:38:00Z</dcterms:created>
  <dcterms:modified xsi:type="dcterms:W3CDTF">2025-01-21T06:41:00Z</dcterms:modified>
</cp:coreProperties>
</file>